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49A" w:rsidRPr="002857AC" w:rsidRDefault="00E9449A" w:rsidP="00E9449A">
      <w:pPr>
        <w:pStyle w:val="Naslov6"/>
        <w:spacing w:before="231"/>
        <w:ind w:left="232"/>
        <w:rPr>
          <w:lang w:val="de-DE"/>
        </w:rPr>
      </w:pPr>
      <w:r w:rsidRPr="002857AC">
        <w:rPr>
          <w:lang w:val="de-DE"/>
        </w:rPr>
        <w:t>Raziskovanje lastne prakse in učeče se skupnosti</w:t>
      </w:r>
    </w:p>
    <w:p w:rsidR="00E9449A" w:rsidRDefault="00E9449A" w:rsidP="00E9449A">
      <w:pPr>
        <w:spacing w:before="241"/>
        <w:ind w:left="232"/>
        <w:rPr>
          <w:sz w:val="24"/>
        </w:rPr>
      </w:pPr>
      <w:r>
        <w:rPr>
          <w:b/>
          <w:sz w:val="24"/>
        </w:rPr>
        <w:t>Razvili na</w:t>
      </w:r>
      <w:r>
        <w:rPr>
          <w:sz w:val="24"/>
        </w:rPr>
        <w:t>: Fontys University for Applied Sciences, Tilburg &amp; Eindhoven, Nizozemska</w:t>
      </w:r>
    </w:p>
    <w:p w:rsidR="00E9449A" w:rsidRDefault="00E9449A" w:rsidP="00E9449A">
      <w:pPr>
        <w:pStyle w:val="Telobesedila"/>
        <w:rPr>
          <w:sz w:val="17"/>
        </w:rPr>
      </w:pPr>
    </w:p>
    <w:p w:rsidR="00E9449A" w:rsidRDefault="00E9449A" w:rsidP="00E9449A">
      <w:pPr>
        <w:pStyle w:val="Telobesedila"/>
        <w:spacing w:before="5"/>
        <w:rPr>
          <w:sz w:val="9"/>
        </w:rPr>
      </w:pPr>
    </w:p>
    <w:p w:rsidR="00E9449A" w:rsidRDefault="00E9449A" w:rsidP="00E9449A">
      <w:pPr>
        <w:spacing w:before="101"/>
        <w:ind w:left="232"/>
        <w:rPr>
          <w:sz w:val="24"/>
        </w:rPr>
      </w:pPr>
      <w:r>
        <w:rPr>
          <w:b/>
          <w:sz w:val="24"/>
        </w:rPr>
        <w:t>Vir</w:t>
      </w:r>
      <w:r>
        <w:rPr>
          <w:sz w:val="24"/>
        </w:rPr>
        <w:t>:</w:t>
      </w:r>
    </w:p>
    <w:p w:rsidR="00E9449A" w:rsidRDefault="00E9449A" w:rsidP="00E9449A">
      <w:pPr>
        <w:pStyle w:val="Telobesedila"/>
        <w:spacing w:before="1"/>
        <w:rPr>
          <w:sz w:val="17"/>
        </w:rPr>
      </w:pPr>
      <w:r>
        <w:rPr>
          <w:noProof/>
          <w:lang w:val="sl-SI" w:eastAsia="sl-SI"/>
        </w:rPr>
        <mc:AlternateContent>
          <mc:Choice Requires="wps">
            <w:drawing>
              <wp:anchor distT="0" distB="0" distL="0" distR="0" simplePos="0" relativeHeight="251661312" behindDoc="0" locked="0" layoutInCell="1" allowOverlap="1" wp14:anchorId="28FF0E7C" wp14:editId="5BDB84CF">
                <wp:simplePos x="0" y="0"/>
                <wp:positionH relativeFrom="page">
                  <wp:posOffset>1117600</wp:posOffset>
                </wp:positionH>
                <wp:positionV relativeFrom="paragraph">
                  <wp:posOffset>154940</wp:posOffset>
                </wp:positionV>
                <wp:extent cx="5796915" cy="1077595"/>
                <wp:effectExtent l="12700" t="11430" r="10160" b="6350"/>
                <wp:wrapTopAndBottom/>
                <wp:docPr id="1141"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107759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9449A" w:rsidRDefault="00E9449A" w:rsidP="00E9449A">
                            <w:pPr>
                              <w:spacing w:before="19"/>
                              <w:ind w:left="108" w:right="366"/>
                              <w:rPr>
                                <w:sz w:val="24"/>
                              </w:rPr>
                            </w:pPr>
                            <w:r>
                              <w:rPr>
                                <w:sz w:val="24"/>
                              </w:rPr>
                              <w:t xml:space="preserve">Dana, N.F., &amp; Yendol-Hoppey, D. (2008) </w:t>
                            </w:r>
                            <w:r>
                              <w:rPr>
                                <w:i/>
                                <w:sz w:val="24"/>
                              </w:rPr>
                              <w:t xml:space="preserve">The reflective educator’s guide to professional Development: coaching Inquiry-Oriented Learning Communities. </w:t>
                            </w:r>
                            <w:r>
                              <w:rPr>
                                <w:sz w:val="24"/>
                              </w:rPr>
                              <w:t>Thousand Oaks, CA: Corwin press.</w:t>
                            </w:r>
                          </w:p>
                          <w:p w:rsidR="00E9449A" w:rsidRDefault="00E9449A" w:rsidP="00E9449A">
                            <w:pPr>
                              <w:spacing w:before="239"/>
                              <w:ind w:left="108" w:right="1009"/>
                              <w:rPr>
                                <w:sz w:val="24"/>
                              </w:rPr>
                            </w:pPr>
                            <w:r>
                              <w:rPr>
                                <w:sz w:val="24"/>
                              </w:rPr>
                              <w:t>Linpilcare (2017): Thinking through practice, A Common Conceptual Frame of References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F0E7C" id="_x0000_t202" coordsize="21600,21600" o:spt="202" path="m,l,21600r21600,l21600,xe">
                <v:stroke joinstyle="miter"/>
                <v:path gradientshapeok="t" o:connecttype="rect"/>
              </v:shapetype>
              <v:shape id="Text Box 737" o:spid="_x0000_s1026" type="#_x0000_t202" style="position:absolute;margin-left:88pt;margin-top:12.2pt;width:456.45pt;height:84.8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" filled="f" strokeweight=".48pt">
                <v:textbox inset="0,0,0,0">
                  <w:txbxContent>
                    <w:p w:rsidR="00E9449A" w:rsidRDefault="00E9449A" w:rsidP="00E9449A">
                      <w:pPr>
                        <w:spacing w:before="19"/>
                        <w:ind w:left="108" w:right="366"/>
                        <w:rPr>
                          <w:sz w:val="24"/>
                        </w:rPr>
                      </w:pPr>
                      <w:r>
                        <w:rPr>
                          <w:sz w:val="24"/>
                        </w:rPr>
                        <w:t xml:space="preserve">Dana, N.F., &amp; Yendol-Hoppey, D. (2008) </w:t>
                      </w:r>
                      <w:r>
                        <w:rPr>
                          <w:i/>
                          <w:sz w:val="24"/>
                        </w:rPr>
                        <w:t xml:space="preserve">The reflective educator’s guide to professional Development: coaching Inquiry-Oriented Learning Communities. </w:t>
                      </w:r>
                      <w:r>
                        <w:rPr>
                          <w:sz w:val="24"/>
                        </w:rPr>
                        <w:t>Thousand Oaks, CA: Corwin press.</w:t>
                      </w:r>
                    </w:p>
                    <w:p w:rsidR="00E9449A" w:rsidRDefault="00E9449A" w:rsidP="00E9449A">
                      <w:pPr>
                        <w:spacing w:before="239"/>
                        <w:ind w:left="108" w:right="1009"/>
                        <w:rPr>
                          <w:sz w:val="24"/>
                        </w:rPr>
                      </w:pPr>
                      <w:r>
                        <w:rPr>
                          <w:sz w:val="24"/>
                        </w:rPr>
                        <w:t>Linpilcare (2017): Thinking through practice, A Common Conceptual Frame of References</w:t>
                      </w:r>
                    </w:p>
                  </w:txbxContent>
                </v:textbox>
                <w10:wrap type="topAndBottom" anchorx="page"/>
              </v:shape>
            </w:pict>
          </mc:Fallback>
        </mc:AlternateContent>
      </w:r>
    </w:p>
    <w:p w:rsidR="00E9449A" w:rsidRDefault="00E9449A" w:rsidP="00E9449A">
      <w:pPr>
        <w:pStyle w:val="Telobesedila"/>
        <w:spacing w:before="5"/>
        <w:rPr>
          <w:sz w:val="9"/>
        </w:rPr>
      </w:pPr>
    </w:p>
    <w:p w:rsidR="00E9449A" w:rsidRDefault="00E9449A" w:rsidP="00E9449A">
      <w:pPr>
        <w:spacing w:before="100"/>
        <w:ind w:left="232"/>
        <w:rPr>
          <w:sz w:val="24"/>
        </w:rPr>
      </w:pPr>
      <w:r>
        <w:rPr>
          <w:b/>
          <w:sz w:val="24"/>
        </w:rPr>
        <w:t>Namen protokola</w:t>
      </w:r>
      <w:r>
        <w:rPr>
          <w:sz w:val="24"/>
        </w:rPr>
        <w:t>:</w:t>
      </w:r>
    </w:p>
    <w:p w:rsidR="00E9449A" w:rsidRDefault="00E9449A" w:rsidP="00E9449A">
      <w:pPr>
        <w:pStyle w:val="Telobesedila"/>
        <w:spacing w:before="4"/>
        <w:rPr>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9449A" w:rsidTr="00E7745A">
        <w:trPr>
          <w:trHeight w:hRule="exact" w:val="533"/>
        </w:trPr>
        <w:tc>
          <w:tcPr>
            <w:tcW w:w="8894" w:type="dxa"/>
          </w:tcPr>
          <w:p w:rsidR="00E9449A" w:rsidRDefault="00E9449A" w:rsidP="00E7745A">
            <w:pPr>
              <w:pStyle w:val="TableParagraph"/>
              <w:rPr>
                <w:sz w:val="24"/>
              </w:rPr>
            </w:pPr>
            <w:r>
              <w:rPr>
                <w:sz w:val="24"/>
              </w:rPr>
              <w:t>Dobiti vpogled v različne tipe učečih se skupnosti</w:t>
            </w:r>
          </w:p>
        </w:tc>
      </w:tr>
    </w:tbl>
    <w:p w:rsidR="00E9449A" w:rsidRDefault="00E9449A" w:rsidP="00E9449A">
      <w:pPr>
        <w:pStyle w:val="Telobesedila"/>
        <w:rPr>
          <w:sz w:val="28"/>
        </w:rPr>
      </w:pPr>
    </w:p>
    <w:p w:rsidR="00E9449A" w:rsidRDefault="00E9449A" w:rsidP="00E9449A">
      <w:pPr>
        <w:spacing w:before="192"/>
        <w:ind w:left="232"/>
        <w:rPr>
          <w:sz w:val="24"/>
        </w:rPr>
      </w:pPr>
      <w:r>
        <w:rPr>
          <w:b/>
          <w:sz w:val="24"/>
        </w:rPr>
        <w:t>Gradivo</w:t>
      </w:r>
      <w:r>
        <w:rPr>
          <w:sz w:val="24"/>
        </w:rPr>
        <w:t>:</w:t>
      </w:r>
    </w:p>
    <w:p w:rsidR="00E9449A" w:rsidRDefault="00E9449A" w:rsidP="00E9449A">
      <w:pPr>
        <w:pStyle w:val="Telobesedila"/>
        <w:spacing w:before="4"/>
        <w:rPr>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9449A" w:rsidTr="00E7745A">
        <w:trPr>
          <w:trHeight w:hRule="exact" w:val="533"/>
        </w:trPr>
        <w:tc>
          <w:tcPr>
            <w:tcW w:w="8894" w:type="dxa"/>
          </w:tcPr>
          <w:p w:rsidR="00E9449A" w:rsidRDefault="00E9449A" w:rsidP="00E7745A">
            <w:pPr>
              <w:pStyle w:val="TableParagraph"/>
              <w:rPr>
                <w:sz w:val="24"/>
              </w:rPr>
            </w:pPr>
            <w:r>
              <w:rPr>
                <w:sz w:val="24"/>
              </w:rPr>
              <w:t>Kopije besedila tega orodja za udeležence</w:t>
            </w:r>
          </w:p>
        </w:tc>
      </w:tr>
    </w:tbl>
    <w:p w:rsidR="00E9449A" w:rsidRDefault="00E9449A" w:rsidP="00E9449A">
      <w:pPr>
        <w:pStyle w:val="Telobesedila"/>
        <w:rPr>
          <w:sz w:val="28"/>
        </w:rPr>
      </w:pPr>
    </w:p>
    <w:p w:rsidR="00E9449A" w:rsidRDefault="00E9449A" w:rsidP="00E9449A">
      <w:pPr>
        <w:spacing w:before="192"/>
        <w:ind w:left="232"/>
        <w:rPr>
          <w:sz w:val="24"/>
        </w:rPr>
      </w:pPr>
      <w:r>
        <w:rPr>
          <w:b/>
          <w:sz w:val="24"/>
        </w:rPr>
        <w:t>Trajanje</w:t>
      </w:r>
      <w:r>
        <w:rPr>
          <w:sz w:val="24"/>
        </w:rPr>
        <w:t>:</w:t>
      </w:r>
    </w:p>
    <w:p w:rsidR="00E9449A" w:rsidRDefault="00E9449A" w:rsidP="00E9449A">
      <w:pPr>
        <w:pStyle w:val="Telobesedila"/>
        <w:spacing w:before="4"/>
        <w:rPr>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9449A" w:rsidTr="00E7745A">
        <w:trPr>
          <w:trHeight w:hRule="exact" w:val="533"/>
        </w:trPr>
        <w:tc>
          <w:tcPr>
            <w:tcW w:w="8894" w:type="dxa"/>
          </w:tcPr>
          <w:p w:rsidR="00E9449A" w:rsidRDefault="00E9449A" w:rsidP="00E7745A">
            <w:pPr>
              <w:pStyle w:val="TableParagraph"/>
              <w:rPr>
                <w:sz w:val="24"/>
              </w:rPr>
            </w:pPr>
            <w:r>
              <w:rPr>
                <w:sz w:val="24"/>
              </w:rPr>
              <w:t>Ni določeno, po potrebi</w:t>
            </w:r>
          </w:p>
        </w:tc>
      </w:tr>
    </w:tbl>
    <w:p w:rsidR="00E9449A" w:rsidRDefault="00E9449A" w:rsidP="00E9449A">
      <w:pPr>
        <w:pStyle w:val="Telobesedila"/>
        <w:rPr>
          <w:sz w:val="28"/>
        </w:rPr>
      </w:pPr>
    </w:p>
    <w:p w:rsidR="00E9449A" w:rsidRDefault="00E9449A" w:rsidP="00E9449A">
      <w:pPr>
        <w:spacing w:before="192"/>
        <w:ind w:left="232"/>
        <w:rPr>
          <w:sz w:val="24"/>
        </w:rPr>
      </w:pPr>
      <w:r>
        <w:rPr>
          <w:b/>
          <w:sz w:val="24"/>
        </w:rPr>
        <w:t>Vloge</w:t>
      </w:r>
      <w:r>
        <w:rPr>
          <w:sz w:val="24"/>
        </w:rPr>
        <w:t>:</w:t>
      </w:r>
    </w:p>
    <w:p w:rsidR="00E9449A" w:rsidRDefault="00E9449A" w:rsidP="00E9449A">
      <w:pPr>
        <w:pStyle w:val="Telobesedila"/>
        <w:spacing w:before="4"/>
        <w:rPr>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9449A" w:rsidTr="00E7745A">
        <w:trPr>
          <w:trHeight w:hRule="exact" w:val="533"/>
        </w:trPr>
        <w:tc>
          <w:tcPr>
            <w:tcW w:w="8894" w:type="dxa"/>
          </w:tcPr>
          <w:p w:rsidR="00E9449A" w:rsidRDefault="00E9449A" w:rsidP="00E7745A">
            <w:pPr>
              <w:pStyle w:val="TableParagraph"/>
              <w:rPr>
                <w:sz w:val="24"/>
              </w:rPr>
            </w:pPr>
            <w:r>
              <w:rPr>
                <w:sz w:val="24"/>
              </w:rPr>
              <w:t>Učitelji, ki so že ali šele bodo postali člani učeče se skupnosti</w:t>
            </w:r>
          </w:p>
        </w:tc>
      </w:tr>
    </w:tbl>
    <w:p w:rsidR="00E9449A" w:rsidRDefault="00E9449A" w:rsidP="00E9449A">
      <w:pPr>
        <w:pStyle w:val="Telobesedila"/>
        <w:rPr>
          <w:sz w:val="28"/>
        </w:rPr>
      </w:pPr>
    </w:p>
    <w:p w:rsidR="00E9449A" w:rsidRDefault="00E9449A" w:rsidP="00E9449A">
      <w:pPr>
        <w:spacing w:before="192"/>
        <w:ind w:left="232"/>
        <w:rPr>
          <w:sz w:val="24"/>
        </w:rPr>
      </w:pPr>
      <w:r>
        <w:rPr>
          <w:b/>
          <w:sz w:val="24"/>
        </w:rPr>
        <w:t>Postopek</w:t>
      </w:r>
      <w:r>
        <w:rPr>
          <w:sz w:val="24"/>
        </w:rPr>
        <w:t>:</w:t>
      </w:r>
    </w:p>
    <w:p w:rsidR="00E9449A" w:rsidRDefault="00E9449A" w:rsidP="00E9449A">
      <w:pPr>
        <w:pStyle w:val="Telobesedila"/>
        <w:spacing w:before="4"/>
        <w:rPr>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E9449A" w:rsidTr="00E7745A">
        <w:trPr>
          <w:trHeight w:hRule="exact" w:val="814"/>
        </w:trPr>
        <w:tc>
          <w:tcPr>
            <w:tcW w:w="8894" w:type="dxa"/>
          </w:tcPr>
          <w:p w:rsidR="00E9449A" w:rsidRDefault="00E9449A" w:rsidP="00E9449A">
            <w:pPr>
              <w:pStyle w:val="TableParagraph"/>
              <w:numPr>
                <w:ilvl w:val="0"/>
                <w:numId w:val="1"/>
              </w:numPr>
              <w:tabs>
                <w:tab w:val="left" w:pos="824"/>
              </w:tabs>
              <w:spacing w:before="2"/>
              <w:rPr>
                <w:sz w:val="24"/>
              </w:rPr>
            </w:pPr>
            <w:r>
              <w:rPr>
                <w:sz w:val="24"/>
              </w:rPr>
              <w:t>Preberite besedilo na naslednjih</w:t>
            </w:r>
            <w:r>
              <w:rPr>
                <w:spacing w:val="-11"/>
                <w:sz w:val="24"/>
              </w:rPr>
              <w:t xml:space="preserve"> </w:t>
            </w:r>
            <w:r>
              <w:rPr>
                <w:sz w:val="24"/>
              </w:rPr>
              <w:t>straneh</w:t>
            </w:r>
          </w:p>
          <w:p w:rsidR="00E9449A" w:rsidRDefault="00E9449A" w:rsidP="00E9449A">
            <w:pPr>
              <w:pStyle w:val="TableParagraph"/>
              <w:numPr>
                <w:ilvl w:val="0"/>
                <w:numId w:val="1"/>
              </w:numPr>
              <w:tabs>
                <w:tab w:val="left" w:pos="824"/>
              </w:tabs>
              <w:rPr>
                <w:sz w:val="24"/>
              </w:rPr>
            </w:pPr>
            <w:r>
              <w:rPr>
                <w:sz w:val="24"/>
              </w:rPr>
              <w:t>Pogovorite se in odločite, kakšno vrsto učeče se skupnosti ste ali želite</w:t>
            </w:r>
            <w:r>
              <w:rPr>
                <w:spacing w:val="-20"/>
                <w:sz w:val="24"/>
              </w:rPr>
              <w:t xml:space="preserve"> </w:t>
            </w:r>
            <w:r>
              <w:rPr>
                <w:sz w:val="24"/>
              </w:rPr>
              <w:t>začeti.</w:t>
            </w:r>
          </w:p>
        </w:tc>
      </w:tr>
    </w:tbl>
    <w:p w:rsidR="00E9449A" w:rsidRDefault="00E9449A" w:rsidP="00E9449A">
      <w:pPr>
        <w:rPr>
          <w:sz w:val="24"/>
        </w:rPr>
        <w:sectPr w:rsidR="00E9449A" w:rsidSect="00522667">
          <w:footerReference w:type="default" r:id="rId5"/>
          <w:pgSz w:w="11910" w:h="16840"/>
          <w:pgMar w:top="2220" w:right="260" w:bottom="960" w:left="1640" w:header="2029" w:footer="766" w:gutter="0"/>
          <w:pgNumType w:start="1"/>
          <w:cols w:space="708"/>
        </w:sectPr>
      </w:pPr>
    </w:p>
    <w:p w:rsidR="00E9449A" w:rsidRDefault="00E9449A" w:rsidP="00E9449A">
      <w:pPr>
        <w:pStyle w:val="Telobesedila"/>
        <w:rPr>
          <w:sz w:val="20"/>
        </w:rPr>
      </w:pPr>
      <w:r>
        <w:rPr>
          <w:noProof/>
          <w:lang w:val="sl-SI" w:eastAsia="sl-SI"/>
        </w:rPr>
        <w:lastRenderedPageBreak/>
        <mc:AlternateContent>
          <mc:Choice Requires="wpg">
            <w:drawing>
              <wp:anchor distT="0" distB="0" distL="114300" distR="114300" simplePos="0" relativeHeight="251662336" behindDoc="0" locked="0" layoutInCell="1" allowOverlap="1" wp14:anchorId="0F82EA45" wp14:editId="2C621037">
                <wp:simplePos x="0" y="0"/>
                <wp:positionH relativeFrom="page">
                  <wp:posOffset>1151890</wp:posOffset>
                </wp:positionH>
                <wp:positionV relativeFrom="page">
                  <wp:posOffset>190500</wp:posOffset>
                </wp:positionV>
                <wp:extent cx="6176645" cy="1440180"/>
                <wp:effectExtent l="8890" t="0" r="0" b="0"/>
                <wp:wrapNone/>
                <wp:docPr id="1138" name="Group 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1139" name="Picture 7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1140" name="Line 735"/>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6688C7" id="Group 734" o:spid="_x0000_s1026" style="position:absolute;margin-left:90.7pt;margin-top:15pt;width:486.35pt;height:113.4pt;z-index:251662336;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6"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">
                  <v:imagedata r:id="rId7" o:title=""/>
                </v:shape>
                <v:line id="Line 735"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4914DBD5" wp14:editId="404249A7">
            <wp:simplePos x="0" y="0"/>
            <wp:positionH relativeFrom="page">
              <wp:posOffset>1200150</wp:posOffset>
            </wp:positionH>
            <wp:positionV relativeFrom="page">
              <wp:posOffset>581024</wp:posOffset>
            </wp:positionV>
            <wp:extent cx="963930" cy="654684"/>
            <wp:effectExtent l="0" t="0" r="0" b="0"/>
            <wp:wrapNone/>
            <wp:docPr id="13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2.jpeg"/>
                    <pic:cNvPicPr/>
                  </pic:nvPicPr>
                  <pic:blipFill>
                    <a:blip r:embed="rId8" cstate="print"/>
                    <a:stretch>
                      <a:fillRect/>
                    </a:stretch>
                  </pic:blipFill>
                  <pic:spPr>
                    <a:xfrm>
                      <a:off x="0" y="0"/>
                      <a:ext cx="963930" cy="654684"/>
                    </a:xfrm>
                    <a:prstGeom prst="rect">
                      <a:avLst/>
                    </a:prstGeom>
                  </pic:spPr>
                </pic:pic>
              </a:graphicData>
            </a:graphic>
          </wp:anchor>
        </w:drawing>
      </w:r>
    </w:p>
    <w:p w:rsidR="00E9449A" w:rsidRDefault="00E9449A" w:rsidP="00E9449A">
      <w:pPr>
        <w:pStyle w:val="Naslov7"/>
      </w:pPr>
      <w:r>
        <w:rPr>
          <w:b/>
          <w:i w:val="0"/>
        </w:rPr>
        <w:t xml:space="preserve">UVOD </w:t>
      </w:r>
      <w:r>
        <w:t>(Učitelji pridejo skupaj za svoje prvo srečanje).</w:t>
      </w:r>
    </w:p>
    <w:p w:rsidR="00E9449A" w:rsidRDefault="00E9449A" w:rsidP="00E9449A">
      <w:pPr>
        <w:spacing w:before="141"/>
        <w:ind w:left="192"/>
        <w:rPr>
          <w:i/>
        </w:rPr>
      </w:pPr>
      <w:r>
        <w:rPr>
          <w:b/>
          <w:i/>
        </w:rPr>
        <w:t>Kristina</w:t>
      </w:r>
      <w:r>
        <w:rPr>
          <w:i/>
        </w:rPr>
        <w:t>: Mislim, da smo vsi tu, zato začnimo naše srečanje.</w:t>
      </w:r>
    </w:p>
    <w:p w:rsidR="00E9449A" w:rsidRDefault="00E9449A" w:rsidP="00E9449A">
      <w:pPr>
        <w:spacing w:before="131" w:line="360" w:lineRule="auto"/>
        <w:ind w:left="192" w:right="1078"/>
        <w:rPr>
          <w:i/>
        </w:rPr>
      </w:pPr>
      <w:r>
        <w:rPr>
          <w:b/>
          <w:i/>
        </w:rPr>
        <w:t>Vili</w:t>
      </w:r>
      <w:r>
        <w:rPr>
          <w:i/>
        </w:rPr>
        <w:t>: Ali lahko vprašam prvi? Slišal sem, da nam boš nekaj povedala o tem, kako lahko prepričaš učence, da naredijo domače naloge.</w:t>
      </w:r>
    </w:p>
    <w:p w:rsidR="00E9449A" w:rsidRDefault="00E9449A" w:rsidP="00E9449A">
      <w:pPr>
        <w:spacing w:line="360" w:lineRule="auto"/>
        <w:ind w:left="192" w:right="929"/>
        <w:rPr>
          <w:i/>
        </w:rPr>
      </w:pPr>
      <w:r>
        <w:rPr>
          <w:b/>
          <w:i/>
        </w:rPr>
        <w:t>Kristina</w:t>
      </w:r>
      <w:r>
        <w:rPr>
          <w:i/>
        </w:rPr>
        <w:t xml:space="preserve">: No, ne ravno ... To ne bo, kot da jaz poučujem tebe.  Želimo se učiti o tem skupaj. </w:t>
      </w:r>
      <w:r>
        <w:rPr>
          <w:b/>
          <w:i/>
        </w:rPr>
        <w:t>Tomaž</w:t>
      </w:r>
      <w:r>
        <w:rPr>
          <w:i/>
        </w:rPr>
        <w:t>: In kako to storimo? Mislim, da nam mora biti zelo jasno, kako bomo porabili svoj čas. Jaz 'mam že brez tega dovolj »gužve«.</w:t>
      </w:r>
    </w:p>
    <w:p w:rsidR="00E9449A" w:rsidRDefault="00E9449A" w:rsidP="00E9449A">
      <w:pPr>
        <w:spacing w:before="2" w:line="360" w:lineRule="auto"/>
        <w:ind w:left="192" w:right="976"/>
        <w:rPr>
          <w:i/>
        </w:rPr>
      </w:pPr>
      <w:r>
        <w:rPr>
          <w:b/>
          <w:i/>
        </w:rPr>
        <w:t>Riko</w:t>
      </w:r>
      <w:r>
        <w:rPr>
          <w:i/>
        </w:rPr>
        <w:t>: Zato smo povabili Marlenko iz Zavoda za šolstvo, iz centra za usposabljanje učiteljev, da bi nam pomagala priti na pravo pot in da bodo ta srečanja čim bolj učinkovita.</w:t>
      </w:r>
    </w:p>
    <w:p w:rsidR="00E9449A" w:rsidRDefault="00E9449A" w:rsidP="00E9449A">
      <w:pPr>
        <w:spacing w:line="360" w:lineRule="auto"/>
        <w:ind w:left="192" w:right="1106"/>
        <w:rPr>
          <w:i/>
        </w:rPr>
      </w:pPr>
      <w:r>
        <w:rPr>
          <w:b/>
          <w:i/>
        </w:rPr>
        <w:t>Marlenka</w:t>
      </w:r>
      <w:r>
        <w:rPr>
          <w:i/>
        </w:rPr>
        <w:t>: Hvala za povabilo. Mogoče bi začeli s tem, kako bi radi delali na sestankih, in v času med njimi, tako bi vsi vedeli, kaj lahko pričakujete in kaj želite doseči.</w:t>
      </w:r>
    </w:p>
    <w:p w:rsidR="00E9449A" w:rsidRDefault="00E9449A" w:rsidP="00E9449A">
      <w:pPr>
        <w:spacing w:line="360" w:lineRule="auto"/>
        <w:ind w:left="192" w:right="955"/>
        <w:rPr>
          <w:i/>
        </w:rPr>
      </w:pPr>
      <w:r>
        <w:rPr>
          <w:b/>
          <w:i/>
        </w:rPr>
        <w:t>Barbara</w:t>
      </w:r>
      <w:r>
        <w:rPr>
          <w:i/>
        </w:rPr>
        <w:t>: Mislim, da bi si lahko na sestankih delili, kar smo se naučili o naših poskusih za povečanje števila učencev, ki delajo domače naloge; in prosili drug drugega za ideje o tem, kako nadaljevati.</w:t>
      </w:r>
    </w:p>
    <w:p w:rsidR="00E9449A" w:rsidRPr="00AF39A6" w:rsidRDefault="00E9449A" w:rsidP="00E9449A">
      <w:pPr>
        <w:spacing w:line="360" w:lineRule="auto"/>
        <w:ind w:left="192" w:right="1045"/>
        <w:rPr>
          <w:i/>
          <w:lang w:val="de-DE"/>
        </w:rPr>
      </w:pPr>
      <w:r>
        <w:rPr>
          <w:b/>
          <w:i/>
        </w:rPr>
        <w:t>Riko</w:t>
      </w:r>
      <w:r>
        <w:rPr>
          <w:i/>
        </w:rPr>
        <w:t xml:space="preserve">: razširjam temo, rad bi, da se dogovorimo o ciljih naših projektov. Če me vprašate, bi rekel, da je najpomembnejše izboljšanje učenja naših učencev, in da uporabimo domače naloge kot vzvod za dosego le tega. </w:t>
      </w:r>
      <w:r w:rsidRPr="00AF39A6">
        <w:rPr>
          <w:i/>
          <w:lang w:val="de-DE"/>
        </w:rPr>
        <w:t>Ali se strinjate?</w:t>
      </w:r>
    </w:p>
    <w:p w:rsidR="00E9449A" w:rsidRPr="007904CC" w:rsidRDefault="00E9449A" w:rsidP="00E9449A">
      <w:pPr>
        <w:spacing w:before="2" w:line="360" w:lineRule="auto"/>
        <w:ind w:left="192" w:right="1176"/>
        <w:rPr>
          <w:i/>
          <w:lang w:val="de-DE"/>
        </w:rPr>
      </w:pPr>
      <w:r w:rsidRPr="00AF39A6">
        <w:rPr>
          <w:b/>
          <w:i/>
          <w:lang w:val="de-DE"/>
        </w:rPr>
        <w:t>Tomaž</w:t>
      </w:r>
      <w:r w:rsidRPr="00AF39A6">
        <w:rPr>
          <w:i/>
          <w:lang w:val="de-DE"/>
        </w:rPr>
        <w:t xml:space="preserve">: Mislim, da se. Sem prav slišal, da si rekel "projektov"? </w:t>
      </w:r>
      <w:r w:rsidRPr="007904CC">
        <w:rPr>
          <w:i/>
          <w:lang w:val="de-DE"/>
        </w:rPr>
        <w:t>Množina? Ali to pomeni, da vsak udeleženec izvaja svoj lastni poskus? Ali pa delamo vsi na enem skupnem projektu?</w:t>
      </w:r>
    </w:p>
    <w:p w:rsidR="00E9449A" w:rsidRPr="007904CC" w:rsidRDefault="00E9449A" w:rsidP="00E9449A">
      <w:pPr>
        <w:spacing w:line="360" w:lineRule="auto"/>
        <w:ind w:left="192" w:right="1317"/>
        <w:rPr>
          <w:i/>
          <w:lang w:val="de-DE"/>
        </w:rPr>
      </w:pPr>
      <w:r w:rsidRPr="007904CC">
        <w:rPr>
          <w:b/>
          <w:i/>
          <w:lang w:val="de-DE"/>
        </w:rPr>
        <w:t>Marlenka</w:t>
      </w:r>
      <w:r w:rsidRPr="007904CC">
        <w:rPr>
          <w:i/>
          <w:lang w:val="de-DE"/>
        </w:rPr>
        <w:t>: Ko sem govorila s Kristino pred sejo, sem razumela, da bi radi izvajali posamezne preiskave - če je to prava beseda -, ampak na skupno temo: domače naloge.</w:t>
      </w:r>
    </w:p>
    <w:p w:rsidR="00E9449A" w:rsidRPr="007904CC" w:rsidRDefault="00E9449A" w:rsidP="00E9449A">
      <w:pPr>
        <w:spacing w:before="1" w:line="257" w:lineRule="exact"/>
        <w:ind w:left="192"/>
        <w:rPr>
          <w:i/>
          <w:lang w:val="de-DE"/>
        </w:rPr>
      </w:pPr>
      <w:r w:rsidRPr="007904CC">
        <w:rPr>
          <w:b/>
          <w:i/>
          <w:lang w:val="de-DE"/>
        </w:rPr>
        <w:t>Vili</w:t>
      </w:r>
      <w:r w:rsidRPr="007904CC">
        <w:rPr>
          <w:i/>
          <w:lang w:val="de-DE"/>
        </w:rPr>
        <w:t>: Torej, kar delamo tukaj, bo bolj kot učeča se skupnost, ne pa seminar.</w:t>
      </w:r>
    </w:p>
    <w:p w:rsidR="00E9449A" w:rsidRPr="00AF39A6" w:rsidRDefault="00E9449A" w:rsidP="00E9449A">
      <w:pPr>
        <w:spacing w:before="131" w:line="360" w:lineRule="auto"/>
        <w:ind w:left="192" w:right="1009"/>
        <w:rPr>
          <w:i/>
          <w:lang w:val="de-DE"/>
        </w:rPr>
      </w:pPr>
      <w:r w:rsidRPr="00AF39A6">
        <w:rPr>
          <w:b/>
          <w:i/>
          <w:lang w:val="de-DE"/>
        </w:rPr>
        <w:t>Kristina</w:t>
      </w:r>
      <w:r w:rsidRPr="00AF39A6">
        <w:rPr>
          <w:i/>
          <w:lang w:val="de-DE"/>
        </w:rPr>
        <w:t>: Ja! In mislim, da bi lahko začeli, kot je predlagala Marlena, da se odločimo o tem, kako vodimo sestanke in projekte. To nam bo zdaj verjetno vzelo nekaj časa, vendar pa nam prihrani čas kasneje.</w:t>
      </w:r>
    </w:p>
    <w:p w:rsidR="00E9449A" w:rsidRPr="00AF39A6" w:rsidRDefault="00E9449A" w:rsidP="00E9449A">
      <w:pPr>
        <w:spacing w:line="360" w:lineRule="auto"/>
        <w:ind w:left="192" w:right="1005"/>
        <w:rPr>
          <w:i/>
          <w:lang w:val="de-DE"/>
        </w:rPr>
      </w:pPr>
      <w:r w:rsidRPr="00AF39A6">
        <w:rPr>
          <w:b/>
          <w:i/>
          <w:lang w:val="de-DE"/>
        </w:rPr>
        <w:t>Barbara</w:t>
      </w:r>
      <w:r w:rsidRPr="00AF39A6">
        <w:rPr>
          <w:i/>
          <w:lang w:val="de-DE"/>
        </w:rPr>
        <w:t>: Sem zapisala vprašanja, ki smo jih že zastavili. Gremo skoznje in poglejmo, kako daleč bomo prišli.</w:t>
      </w:r>
    </w:p>
    <w:p w:rsidR="00E9449A" w:rsidRPr="00AF39A6" w:rsidRDefault="00E9449A" w:rsidP="00E9449A">
      <w:pPr>
        <w:pStyle w:val="Telobesedila"/>
        <w:spacing w:before="6"/>
        <w:rPr>
          <w:i/>
          <w:sz w:val="20"/>
          <w:lang w:val="de-DE"/>
        </w:rPr>
      </w:pPr>
    </w:p>
    <w:p w:rsidR="00E9449A" w:rsidRPr="00AF39A6" w:rsidRDefault="00E9449A" w:rsidP="00E9449A">
      <w:pPr>
        <w:pStyle w:val="Naslov5"/>
        <w:spacing w:before="0"/>
        <w:ind w:left="192"/>
        <w:rPr>
          <w:lang w:val="de-DE"/>
        </w:rPr>
      </w:pPr>
      <w:r w:rsidRPr="00AF39A6">
        <w:rPr>
          <w:lang w:val="de-DE"/>
        </w:rPr>
        <w:t>Različne vrste učečih se skupnosti (USS)</w:t>
      </w:r>
    </w:p>
    <w:p w:rsidR="00E9449A" w:rsidRPr="00AF39A6" w:rsidRDefault="00E9449A" w:rsidP="00E9449A">
      <w:pPr>
        <w:spacing w:before="282"/>
        <w:ind w:left="192" w:right="961"/>
        <w:rPr>
          <w:sz w:val="24"/>
          <w:lang w:val="de-DE"/>
        </w:rPr>
      </w:pPr>
      <w:r w:rsidRPr="00AF39A6">
        <w:rPr>
          <w:sz w:val="24"/>
          <w:lang w:val="de-DE"/>
        </w:rPr>
        <w:t>Veliko je načinov za učenje in delo v učeči se skupnosti. V projektu Linpilcare zagovarjamo učeče se skupnosti, ki so usmerjene v raziskovanje lastne prakse. Nancy Dana (2008) opredeljuje takšno USS kot "skupino strokovnih delavcev, ki se redno srečujejo, da se učijo iz prakse s strukturiranim dialogom in sodelujejo v ponavljajočih</w:t>
      </w:r>
    </w:p>
    <w:p w:rsidR="00E9449A" w:rsidRPr="00AF39A6" w:rsidRDefault="00E9449A" w:rsidP="00E9449A">
      <w:pPr>
        <w:rPr>
          <w:sz w:val="24"/>
          <w:lang w:val="de-DE"/>
        </w:rPr>
        <w:sectPr w:rsidR="00E9449A" w:rsidRPr="00AF39A6" w:rsidSect="00522667">
          <w:pgSz w:w="11910" w:h="16840"/>
          <w:pgMar w:top="2220" w:right="260" w:bottom="960" w:left="1680" w:header="2029" w:footer="766" w:gutter="0"/>
          <w:pgNumType w:start="1"/>
          <w:cols w:space="708"/>
        </w:sectPr>
      </w:pPr>
    </w:p>
    <w:p w:rsidR="00E9449A" w:rsidRPr="00AF39A6" w:rsidRDefault="00E9449A" w:rsidP="00E9449A">
      <w:pPr>
        <w:pStyle w:val="Telobesedila"/>
        <w:rPr>
          <w:sz w:val="20"/>
          <w:lang w:val="de-DE"/>
        </w:rPr>
      </w:pPr>
      <w:r>
        <w:rPr>
          <w:noProof/>
          <w:lang w:val="sl-SI" w:eastAsia="sl-SI"/>
        </w:rPr>
        <mc:AlternateContent>
          <mc:Choice Requires="wpg">
            <w:drawing>
              <wp:anchor distT="0" distB="0" distL="114300" distR="114300" simplePos="0" relativeHeight="251663360" behindDoc="0" locked="0" layoutInCell="1" allowOverlap="1" wp14:anchorId="4A106C40" wp14:editId="7315B242">
                <wp:simplePos x="0" y="0"/>
                <wp:positionH relativeFrom="page">
                  <wp:posOffset>1151890</wp:posOffset>
                </wp:positionH>
                <wp:positionV relativeFrom="page">
                  <wp:posOffset>190500</wp:posOffset>
                </wp:positionV>
                <wp:extent cx="6176645" cy="1440180"/>
                <wp:effectExtent l="8890" t="0" r="0" b="0"/>
                <wp:wrapNone/>
                <wp:docPr id="1135" name="Group 7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1136" name="Picture 7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1137" name="Line 732"/>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A056C74" id="Group 731" o:spid="_x0000_s1026" style="position:absolute;margin-left:90.7pt;margin-top:15pt;width:486.35pt;height:113.4pt;z-index:251663360;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">
                <v:shape id="Picture 733"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">
                  <v:imagedata r:id="rId7" o:title=""/>
                </v:shape>
                <v:line id="Line 732"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" strokecolor="#bebebe"/>
                <w10:wrap anchorx="page" anchory="page"/>
              </v:group>
            </w:pict>
          </mc:Fallback>
        </mc:AlternateContent>
      </w:r>
      <w:r>
        <w:rPr>
          <w:noProof/>
          <w:lang w:val="sl-SI" w:eastAsia="sl-SI"/>
        </w:rPr>
        <w:drawing>
          <wp:anchor distT="0" distB="0" distL="0" distR="0" simplePos="0" relativeHeight="251660288" behindDoc="0" locked="0" layoutInCell="1" allowOverlap="1" wp14:anchorId="2264741B" wp14:editId="02C6F978">
            <wp:simplePos x="0" y="0"/>
            <wp:positionH relativeFrom="page">
              <wp:posOffset>1200150</wp:posOffset>
            </wp:positionH>
            <wp:positionV relativeFrom="page">
              <wp:posOffset>581024</wp:posOffset>
            </wp:positionV>
            <wp:extent cx="963930" cy="654684"/>
            <wp:effectExtent l="0" t="0" r="0" b="0"/>
            <wp:wrapNone/>
            <wp:docPr id="13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2.jpeg"/>
                    <pic:cNvPicPr/>
                  </pic:nvPicPr>
                  <pic:blipFill>
                    <a:blip r:embed="rId8" cstate="print"/>
                    <a:stretch>
                      <a:fillRect/>
                    </a:stretch>
                  </pic:blipFill>
                  <pic:spPr>
                    <a:xfrm>
                      <a:off x="0" y="0"/>
                      <a:ext cx="963930" cy="654684"/>
                    </a:xfrm>
                    <a:prstGeom prst="rect">
                      <a:avLst/>
                    </a:prstGeom>
                  </pic:spPr>
                </pic:pic>
              </a:graphicData>
            </a:graphic>
          </wp:anchor>
        </w:drawing>
      </w:r>
    </w:p>
    <w:p w:rsidR="00E9449A" w:rsidRPr="00AF39A6" w:rsidRDefault="00E9449A" w:rsidP="00E9449A">
      <w:pPr>
        <w:spacing w:before="229"/>
        <w:ind w:left="192" w:right="1581"/>
        <w:rPr>
          <w:sz w:val="24"/>
          <w:lang w:val="de-DE"/>
        </w:rPr>
      </w:pPr>
      <w:r w:rsidRPr="00AF39A6">
        <w:rPr>
          <w:sz w:val="24"/>
          <w:lang w:val="de-DE"/>
        </w:rPr>
        <w:t>se ciklih poizvedovanja/raziskovanja". Poleg tega razlikuje tri vrste učeče se skupnosti, ki so usmerjene v raziskovanje lastne prakse:</w:t>
      </w:r>
    </w:p>
    <w:p w:rsidR="00E9449A" w:rsidRPr="00AF39A6" w:rsidRDefault="00E9449A" w:rsidP="00E9449A">
      <w:pPr>
        <w:spacing w:before="239"/>
        <w:ind w:left="192"/>
        <w:rPr>
          <w:sz w:val="24"/>
          <w:lang w:val="de-DE"/>
        </w:rPr>
      </w:pPr>
      <w:r w:rsidRPr="00AF39A6">
        <w:rPr>
          <w:sz w:val="24"/>
          <w:lang w:val="de-DE"/>
        </w:rPr>
        <w:t>USS, ki so osredotočene na:</w:t>
      </w:r>
    </w:p>
    <w:p w:rsidR="00E9449A" w:rsidRPr="00AF39A6" w:rsidRDefault="00E9449A" w:rsidP="00E9449A">
      <w:pPr>
        <w:pStyle w:val="Odstavekseznama"/>
        <w:numPr>
          <w:ilvl w:val="1"/>
          <w:numId w:val="2"/>
        </w:numPr>
        <w:tabs>
          <w:tab w:val="left" w:pos="913"/>
        </w:tabs>
        <w:spacing w:before="241" w:line="259" w:lineRule="auto"/>
        <w:ind w:right="923"/>
        <w:rPr>
          <w:sz w:val="24"/>
          <w:lang w:val="de-DE"/>
        </w:rPr>
      </w:pPr>
      <w:r w:rsidRPr="00AF39A6">
        <w:rPr>
          <w:sz w:val="24"/>
          <w:lang w:val="de-DE"/>
        </w:rPr>
        <w:t>"</w:t>
      </w:r>
      <w:r w:rsidRPr="00AF39A6">
        <w:rPr>
          <w:b/>
          <w:sz w:val="24"/>
          <w:lang w:val="de-DE"/>
        </w:rPr>
        <w:t>Skupno raziskovanje</w:t>
      </w:r>
      <w:r w:rsidRPr="00AF39A6">
        <w:rPr>
          <w:sz w:val="24"/>
          <w:lang w:val="de-DE"/>
        </w:rPr>
        <w:t>", kar pomeni, da vsi člani USS sodelujejo pri izvedbi ene same raziskave, ki zanima vse, saj gre za njihovo strokovno</w:t>
      </w:r>
      <w:r w:rsidRPr="00AF39A6">
        <w:rPr>
          <w:spacing w:val="-22"/>
          <w:sz w:val="24"/>
          <w:lang w:val="de-DE"/>
        </w:rPr>
        <w:t xml:space="preserve"> </w:t>
      </w:r>
      <w:r w:rsidRPr="00AF39A6">
        <w:rPr>
          <w:sz w:val="24"/>
          <w:lang w:val="de-DE"/>
        </w:rPr>
        <w:t>prakso.</w:t>
      </w:r>
    </w:p>
    <w:p w:rsidR="00E9449A" w:rsidRPr="00AF39A6" w:rsidRDefault="00E9449A" w:rsidP="00E9449A">
      <w:pPr>
        <w:pStyle w:val="Odstavekseznama"/>
        <w:numPr>
          <w:ilvl w:val="1"/>
          <w:numId w:val="2"/>
        </w:numPr>
        <w:tabs>
          <w:tab w:val="left" w:pos="913"/>
        </w:tabs>
        <w:spacing w:line="259" w:lineRule="auto"/>
        <w:ind w:right="1204"/>
        <w:rPr>
          <w:sz w:val="24"/>
          <w:lang w:val="de-DE"/>
        </w:rPr>
      </w:pPr>
      <w:r w:rsidRPr="00AF39A6">
        <w:rPr>
          <w:sz w:val="24"/>
          <w:lang w:val="de-DE"/>
        </w:rPr>
        <w:t>"</w:t>
      </w:r>
      <w:r w:rsidRPr="00AF39A6">
        <w:rPr>
          <w:b/>
          <w:sz w:val="24"/>
          <w:lang w:val="de-DE"/>
        </w:rPr>
        <w:t>Križna raziskovanja</w:t>
      </w:r>
      <w:r w:rsidRPr="00AF39A6">
        <w:rPr>
          <w:sz w:val="24"/>
          <w:lang w:val="de-DE"/>
        </w:rPr>
        <w:t>", ki so primerna, če vse člane USS zanimajo iste teme, vsak član pa opravlja lastno raziskavo, ki temelji na tej temi. Temo opredelijo vsi člani skupnosti, procesi raziskovanja, razen na sestankih USS, pa so stvar posameznika.</w:t>
      </w:r>
    </w:p>
    <w:p w:rsidR="00E9449A" w:rsidRPr="00AF39A6" w:rsidRDefault="00E9449A" w:rsidP="00E9449A">
      <w:pPr>
        <w:pStyle w:val="Odstavekseznama"/>
        <w:numPr>
          <w:ilvl w:val="1"/>
          <w:numId w:val="2"/>
        </w:numPr>
        <w:tabs>
          <w:tab w:val="left" w:pos="913"/>
        </w:tabs>
        <w:spacing w:line="256" w:lineRule="auto"/>
        <w:ind w:right="1309"/>
        <w:rPr>
          <w:sz w:val="24"/>
          <w:lang w:val="de-DE"/>
        </w:rPr>
      </w:pPr>
      <w:r w:rsidRPr="00AF39A6">
        <w:rPr>
          <w:sz w:val="24"/>
          <w:lang w:val="de-DE"/>
        </w:rPr>
        <w:t>»</w:t>
      </w:r>
      <w:r w:rsidRPr="00AF39A6">
        <w:rPr>
          <w:b/>
          <w:sz w:val="24"/>
          <w:lang w:val="de-DE"/>
        </w:rPr>
        <w:t>Vzporedno raziskovanje</w:t>
      </w:r>
      <w:r w:rsidRPr="00AF39A6">
        <w:rPr>
          <w:sz w:val="24"/>
          <w:lang w:val="de-DE"/>
        </w:rPr>
        <w:t>«: Vsi člani USS izvajajo posamezne preiskave na individualno izbranih</w:t>
      </w:r>
      <w:r w:rsidRPr="00AF39A6">
        <w:rPr>
          <w:spacing w:val="-13"/>
          <w:sz w:val="24"/>
          <w:lang w:val="de-DE"/>
        </w:rPr>
        <w:t xml:space="preserve"> </w:t>
      </w:r>
      <w:r w:rsidRPr="00AF39A6">
        <w:rPr>
          <w:sz w:val="24"/>
          <w:lang w:val="de-DE"/>
        </w:rPr>
        <w:t>temah.</w:t>
      </w:r>
    </w:p>
    <w:p w:rsidR="00E9449A" w:rsidRDefault="00E9449A" w:rsidP="00E9449A">
      <w:pPr>
        <w:spacing w:before="162"/>
        <w:ind w:left="192" w:right="1215"/>
        <w:rPr>
          <w:sz w:val="24"/>
        </w:rPr>
      </w:pPr>
      <w:r>
        <w:rPr>
          <w:sz w:val="24"/>
        </w:rPr>
        <w:t xml:space="preserve">Vrsta USS vpliva na sodelovanje članov. V </w:t>
      </w:r>
      <w:r>
        <w:rPr>
          <w:b/>
          <w:sz w:val="24"/>
        </w:rPr>
        <w:t xml:space="preserve">skupni </w:t>
      </w:r>
      <w:r>
        <w:rPr>
          <w:sz w:val="24"/>
        </w:rPr>
        <w:t>USS so vsi člani vključeni v isti preiskavi z istim raziskovalnim vprašanjem. To olajša članom USS prispevati k raziskavi. Vsi člani bi lahko, na primer, prinesli podatke iz svojih učilnic na sejo USS, posledično vzpostavili bogato sliko obravnavanih praks, vključno z njihovimi podobnostmi in razlikami. Tako je na sejah USS zelo enostavno priti do resničnega razumevanja vsebine preiskave. Obstaja pa tudi nekaj slabosti skupne preiskave: vedno obstaja tveganje, da tema in raziskovalni proces nista (v celoti) skrb vseh članov. To bi lahko bilo škodljivo za udeležbo in strokovno učenje teh članov USS.</w:t>
      </w:r>
    </w:p>
    <w:p w:rsidR="00E9449A" w:rsidRPr="00AF39A6" w:rsidRDefault="00E9449A" w:rsidP="00E9449A">
      <w:pPr>
        <w:spacing w:before="239"/>
        <w:ind w:left="192" w:right="1143"/>
        <w:rPr>
          <w:sz w:val="24"/>
          <w:lang w:val="de-DE"/>
        </w:rPr>
      </w:pPr>
      <w:r w:rsidRPr="00AF39A6">
        <w:rPr>
          <w:sz w:val="24"/>
          <w:lang w:val="de-DE"/>
        </w:rPr>
        <w:t xml:space="preserve">Prednost </w:t>
      </w:r>
      <w:r w:rsidRPr="00AF39A6">
        <w:rPr>
          <w:b/>
          <w:sz w:val="24"/>
          <w:lang w:val="de-DE"/>
        </w:rPr>
        <w:t xml:space="preserve">vzporedne </w:t>
      </w:r>
      <w:r w:rsidRPr="00AF39A6">
        <w:rPr>
          <w:sz w:val="24"/>
          <w:lang w:val="de-DE"/>
        </w:rPr>
        <w:t>preiskave je, da so vsi člani USS izbrali teme, katerim so (verjetno) res zavezani. Obstaja tudi tveganje: odsotnost ukrepanja v zvezi z vsebino raziskave lahko povzroči pomanjkanje zanimanja za preiskave drugih in s tem manj motivacije, da prispevajo k skupnemu cilju.</w:t>
      </w:r>
    </w:p>
    <w:p w:rsidR="00E9449A" w:rsidRPr="00AF39A6" w:rsidRDefault="00E9449A" w:rsidP="00E9449A">
      <w:pPr>
        <w:spacing w:before="239"/>
        <w:ind w:left="192" w:right="955"/>
        <w:rPr>
          <w:sz w:val="24"/>
          <w:lang w:val="de-DE"/>
        </w:rPr>
      </w:pPr>
      <w:r w:rsidRPr="00AF39A6">
        <w:rPr>
          <w:b/>
          <w:sz w:val="24"/>
          <w:lang w:val="de-DE"/>
        </w:rPr>
        <w:t xml:space="preserve">Križna </w:t>
      </w:r>
      <w:r w:rsidRPr="00AF39A6">
        <w:rPr>
          <w:sz w:val="24"/>
          <w:lang w:val="de-DE"/>
        </w:rPr>
        <w:t>USS, kot kompromisna rešitev med drugimi vrstami USS, se zdi boljša v veliko primerih: obstaja ravnovesje med angažiranjem (na vsebino) in odmaknjenostjo (kritično prijateljevanje), ima skupno temo, vendar z individualno ustreznimi vprašanji.</w:t>
      </w:r>
    </w:p>
    <w:p w:rsidR="00E9449A" w:rsidRPr="00AF39A6" w:rsidRDefault="00E9449A" w:rsidP="00E9449A">
      <w:pPr>
        <w:pStyle w:val="Naslov7"/>
        <w:spacing w:before="239"/>
        <w:ind w:right="955"/>
        <w:rPr>
          <w:lang w:val="de-DE"/>
        </w:rPr>
      </w:pPr>
      <w:r w:rsidRPr="00AF39A6">
        <w:rPr>
          <w:lang w:val="de-DE"/>
        </w:rPr>
        <w:t>Učitelji v uvodu morajo odločiti o tem, kakšno USS si zares želijo. V odgovoru na Tomaževo vprašanje ("Ali to pomeni, da vsak udeleženec izvaja svoj lasten poskus? Ali delamo na enem skupnem projektu?«), Marlenka opisuje USS, usmerjeno v križno raziskovanje: "Razumela sem, da nameravate izvesti individualne raziskave - če sem uporabila pravo besedo - ampak vse krožijo okoli skupne teme: domače naloge."</w:t>
      </w:r>
    </w:p>
    <w:p w:rsidR="00E9449A" w:rsidRPr="00AF39A6" w:rsidRDefault="00E9449A" w:rsidP="00E9449A">
      <w:pPr>
        <w:spacing w:before="239"/>
        <w:ind w:left="192" w:right="956"/>
        <w:rPr>
          <w:sz w:val="24"/>
          <w:lang w:val="de-DE"/>
        </w:rPr>
      </w:pPr>
      <w:r w:rsidRPr="00AF39A6">
        <w:rPr>
          <w:sz w:val="24"/>
          <w:lang w:val="de-DE"/>
        </w:rPr>
        <w:t>O tem, katero vrsto USS boste začeli, razpravljajte bodoči člani USS. Dobro je biti odprt in pregledno razpravljati o prednostih in slabostih različnih vrst USS ter o odločitvi, kateri tip USS najbolj ustreza vaši situaciji. Seveda je pomembno, da se vsi člani skupine strinjajo o vrsti USS, ki jo ustanavljate.</w:t>
      </w: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CC" w:rsidRDefault="00E9449A">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77B25453" wp14:editId="0F59E66C">
              <wp:simplePos x="0" y="0"/>
              <wp:positionH relativeFrom="page">
                <wp:posOffset>3276600</wp:posOffset>
              </wp:positionH>
              <wp:positionV relativeFrom="page">
                <wp:posOffset>10066020</wp:posOffset>
              </wp:positionV>
              <wp:extent cx="816610" cy="139700"/>
              <wp:effectExtent l="0" t="0" r="2540" b="0"/>
              <wp:wrapNone/>
              <wp:docPr id="168" name="Text Box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61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4CC" w:rsidRDefault="00E9449A">
                          <w:pPr>
                            <w:spacing w:before="15"/>
                            <w:ind w:left="20"/>
                            <w:rPr>
                              <w:rFonts w:asci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25453" id="_x0000_t202" coordsize="21600,21600" o:spt="202" path="m,l,21600r21600,l21600,xe">
              <v:stroke joinstyle="miter"/>
              <v:path gradientshapeok="t" o:connecttype="rect"/>
            </v:shapetype>
            <v:shape id="Text Box 256" o:spid="_x0000_s1027" type="#_x0000_t202" style="position:absolute;margin-left:258pt;margin-top:792.6pt;width:64.3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" filled="f" stroked="f">
              <v:textbox inset="0,0,0,0">
                <w:txbxContent>
                  <w:p w:rsidR="007904CC" w:rsidRDefault="00E9449A">
                    <w:pPr>
                      <w:spacing w:before="15"/>
                      <w:ind w:left="20"/>
                      <w:rPr>
                        <w:rFonts w:ascii="Arial"/>
                        <w:sz w:val="16"/>
                      </w:rPr>
                    </w:pP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648"/>
    <w:multiLevelType w:val="hybridMultilevel"/>
    <w:tmpl w:val="B1FA3892"/>
    <w:lvl w:ilvl="0" w:tplc="CC78D478">
      <w:start w:val="1"/>
      <w:numFmt w:val="decimal"/>
      <w:lvlText w:val="%1."/>
      <w:lvlJc w:val="left"/>
      <w:pPr>
        <w:ind w:left="192" w:hanging="183"/>
        <w:jc w:val="left"/>
      </w:pPr>
      <w:rPr>
        <w:rFonts w:ascii="Cambria" w:eastAsia="Cambria" w:hAnsi="Cambria" w:cs="Cambria" w:hint="default"/>
        <w:spacing w:val="-1"/>
        <w:w w:val="99"/>
        <w:sz w:val="24"/>
        <w:szCs w:val="24"/>
      </w:rPr>
    </w:lvl>
    <w:lvl w:ilvl="1" w:tplc="A628B764">
      <w:start w:val="1"/>
      <w:numFmt w:val="decimal"/>
      <w:lvlText w:val="%2."/>
      <w:lvlJc w:val="left"/>
      <w:pPr>
        <w:ind w:left="912" w:hanging="360"/>
        <w:jc w:val="left"/>
      </w:pPr>
      <w:rPr>
        <w:rFonts w:ascii="Cambria" w:eastAsia="Cambria" w:hAnsi="Cambria" w:cs="Cambria" w:hint="default"/>
        <w:spacing w:val="-2"/>
        <w:w w:val="99"/>
        <w:sz w:val="24"/>
        <w:szCs w:val="24"/>
      </w:rPr>
    </w:lvl>
    <w:lvl w:ilvl="2" w:tplc="01B26B8E">
      <w:numFmt w:val="bullet"/>
      <w:lvlText w:val="•"/>
      <w:lvlJc w:val="left"/>
      <w:pPr>
        <w:ind w:left="1925" w:hanging="360"/>
      </w:pPr>
      <w:rPr>
        <w:rFonts w:hint="default"/>
      </w:rPr>
    </w:lvl>
    <w:lvl w:ilvl="3" w:tplc="B63A835A">
      <w:numFmt w:val="bullet"/>
      <w:lvlText w:val="•"/>
      <w:lvlJc w:val="left"/>
      <w:pPr>
        <w:ind w:left="2930" w:hanging="360"/>
      </w:pPr>
      <w:rPr>
        <w:rFonts w:hint="default"/>
      </w:rPr>
    </w:lvl>
    <w:lvl w:ilvl="4" w:tplc="9B407122">
      <w:numFmt w:val="bullet"/>
      <w:lvlText w:val="•"/>
      <w:lvlJc w:val="left"/>
      <w:pPr>
        <w:ind w:left="3935" w:hanging="360"/>
      </w:pPr>
      <w:rPr>
        <w:rFonts w:hint="default"/>
      </w:rPr>
    </w:lvl>
    <w:lvl w:ilvl="5" w:tplc="8028FA84">
      <w:numFmt w:val="bullet"/>
      <w:lvlText w:val="•"/>
      <w:lvlJc w:val="left"/>
      <w:pPr>
        <w:ind w:left="4940" w:hanging="360"/>
      </w:pPr>
      <w:rPr>
        <w:rFonts w:hint="default"/>
      </w:rPr>
    </w:lvl>
    <w:lvl w:ilvl="6" w:tplc="21BCB57E">
      <w:numFmt w:val="bullet"/>
      <w:lvlText w:val="•"/>
      <w:lvlJc w:val="left"/>
      <w:pPr>
        <w:ind w:left="5945" w:hanging="360"/>
      </w:pPr>
      <w:rPr>
        <w:rFonts w:hint="default"/>
      </w:rPr>
    </w:lvl>
    <w:lvl w:ilvl="7" w:tplc="1D908162">
      <w:numFmt w:val="bullet"/>
      <w:lvlText w:val="•"/>
      <w:lvlJc w:val="left"/>
      <w:pPr>
        <w:ind w:left="6950" w:hanging="360"/>
      </w:pPr>
      <w:rPr>
        <w:rFonts w:hint="default"/>
      </w:rPr>
    </w:lvl>
    <w:lvl w:ilvl="8" w:tplc="22D22A78">
      <w:numFmt w:val="bullet"/>
      <w:lvlText w:val="•"/>
      <w:lvlJc w:val="left"/>
      <w:pPr>
        <w:ind w:left="7956" w:hanging="360"/>
      </w:pPr>
      <w:rPr>
        <w:rFonts w:hint="default"/>
      </w:rPr>
    </w:lvl>
  </w:abstractNum>
  <w:abstractNum w:abstractNumId="1" w15:restartNumberingAfterBreak="0">
    <w:nsid w:val="7E65456D"/>
    <w:multiLevelType w:val="hybridMultilevel"/>
    <w:tmpl w:val="36ACB524"/>
    <w:lvl w:ilvl="0" w:tplc="9EF0E5FA">
      <w:start w:val="1"/>
      <w:numFmt w:val="decimal"/>
      <w:lvlText w:val="%1."/>
      <w:lvlJc w:val="left"/>
      <w:pPr>
        <w:ind w:left="823" w:hanging="360"/>
        <w:jc w:val="left"/>
      </w:pPr>
      <w:rPr>
        <w:rFonts w:ascii="Cambria" w:eastAsia="Cambria" w:hAnsi="Cambria" w:cs="Cambria" w:hint="default"/>
        <w:spacing w:val="-2"/>
        <w:w w:val="100"/>
        <w:sz w:val="24"/>
        <w:szCs w:val="24"/>
      </w:rPr>
    </w:lvl>
    <w:lvl w:ilvl="1" w:tplc="6D96889E">
      <w:numFmt w:val="bullet"/>
      <w:lvlText w:val="•"/>
      <w:lvlJc w:val="left"/>
      <w:pPr>
        <w:ind w:left="1626" w:hanging="360"/>
      </w:pPr>
      <w:rPr>
        <w:rFonts w:hint="default"/>
      </w:rPr>
    </w:lvl>
    <w:lvl w:ilvl="2" w:tplc="B46661A6">
      <w:numFmt w:val="bullet"/>
      <w:lvlText w:val="•"/>
      <w:lvlJc w:val="left"/>
      <w:pPr>
        <w:ind w:left="2432" w:hanging="360"/>
      </w:pPr>
      <w:rPr>
        <w:rFonts w:hint="default"/>
      </w:rPr>
    </w:lvl>
    <w:lvl w:ilvl="3" w:tplc="762CF812">
      <w:numFmt w:val="bullet"/>
      <w:lvlText w:val="•"/>
      <w:lvlJc w:val="left"/>
      <w:pPr>
        <w:ind w:left="3239" w:hanging="360"/>
      </w:pPr>
      <w:rPr>
        <w:rFonts w:hint="default"/>
      </w:rPr>
    </w:lvl>
    <w:lvl w:ilvl="4" w:tplc="7B54E110">
      <w:numFmt w:val="bullet"/>
      <w:lvlText w:val="•"/>
      <w:lvlJc w:val="left"/>
      <w:pPr>
        <w:ind w:left="4045" w:hanging="360"/>
      </w:pPr>
      <w:rPr>
        <w:rFonts w:hint="default"/>
      </w:rPr>
    </w:lvl>
    <w:lvl w:ilvl="5" w:tplc="C64CDC52">
      <w:numFmt w:val="bullet"/>
      <w:lvlText w:val="•"/>
      <w:lvlJc w:val="left"/>
      <w:pPr>
        <w:ind w:left="4851" w:hanging="360"/>
      </w:pPr>
      <w:rPr>
        <w:rFonts w:hint="default"/>
      </w:rPr>
    </w:lvl>
    <w:lvl w:ilvl="6" w:tplc="EC5AF0BA">
      <w:numFmt w:val="bullet"/>
      <w:lvlText w:val="•"/>
      <w:lvlJc w:val="left"/>
      <w:pPr>
        <w:ind w:left="5658" w:hanging="360"/>
      </w:pPr>
      <w:rPr>
        <w:rFonts w:hint="default"/>
      </w:rPr>
    </w:lvl>
    <w:lvl w:ilvl="7" w:tplc="A77260CE">
      <w:numFmt w:val="bullet"/>
      <w:lvlText w:val="•"/>
      <w:lvlJc w:val="left"/>
      <w:pPr>
        <w:ind w:left="6464" w:hanging="360"/>
      </w:pPr>
      <w:rPr>
        <w:rFonts w:hint="default"/>
      </w:rPr>
    </w:lvl>
    <w:lvl w:ilvl="8" w:tplc="39446192">
      <w:numFmt w:val="bullet"/>
      <w:lvlText w:val="•"/>
      <w:lvlJc w:val="left"/>
      <w:pPr>
        <w:ind w:left="7271"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49A"/>
    <w:rsid w:val="008C0648"/>
    <w:rsid w:val="00E944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495AD7-F492-464E-ABE8-A7797578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E9449A"/>
    <w:pPr>
      <w:widowControl w:val="0"/>
      <w:autoSpaceDE w:val="0"/>
      <w:autoSpaceDN w:val="0"/>
      <w:spacing w:after="0" w:line="240" w:lineRule="auto"/>
    </w:pPr>
    <w:rPr>
      <w:rFonts w:ascii="Cambria" w:eastAsia="Cambria" w:hAnsi="Cambria" w:cs="Cambria"/>
      <w:lang w:val="en-US"/>
    </w:rPr>
  </w:style>
  <w:style w:type="paragraph" w:styleId="Naslov5">
    <w:name w:val="heading 5"/>
    <w:basedOn w:val="Navaden"/>
    <w:link w:val="Naslov5Znak"/>
    <w:uiPriority w:val="1"/>
    <w:qFormat/>
    <w:rsid w:val="00E9449A"/>
    <w:pPr>
      <w:spacing w:before="22"/>
      <w:ind w:left="108"/>
      <w:outlineLvl w:val="4"/>
    </w:pPr>
    <w:rPr>
      <w:b/>
      <w:bCs/>
      <w:sz w:val="28"/>
      <w:szCs w:val="28"/>
    </w:rPr>
  </w:style>
  <w:style w:type="paragraph" w:styleId="Naslov6">
    <w:name w:val="heading 6"/>
    <w:basedOn w:val="Navaden"/>
    <w:link w:val="Naslov6Znak"/>
    <w:uiPriority w:val="1"/>
    <w:qFormat/>
    <w:rsid w:val="00E9449A"/>
    <w:pPr>
      <w:spacing w:before="120"/>
      <w:ind w:left="192"/>
      <w:outlineLvl w:val="5"/>
    </w:pPr>
    <w:rPr>
      <w:b/>
      <w:bCs/>
      <w:sz w:val="24"/>
      <w:szCs w:val="24"/>
    </w:rPr>
  </w:style>
  <w:style w:type="paragraph" w:styleId="Naslov7">
    <w:name w:val="heading 7"/>
    <w:basedOn w:val="Navaden"/>
    <w:link w:val="Naslov7Znak"/>
    <w:uiPriority w:val="1"/>
    <w:qFormat/>
    <w:rsid w:val="00E9449A"/>
    <w:pPr>
      <w:spacing w:before="229"/>
      <w:ind w:left="192"/>
      <w:outlineLvl w:val="6"/>
    </w:pPr>
    <w:rPr>
      <w: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uiPriority w:val="1"/>
    <w:rsid w:val="00E9449A"/>
    <w:rPr>
      <w:rFonts w:ascii="Cambria" w:eastAsia="Cambria" w:hAnsi="Cambria" w:cs="Cambria"/>
      <w:b/>
      <w:bCs/>
      <w:sz w:val="28"/>
      <w:szCs w:val="28"/>
      <w:lang w:val="en-US"/>
    </w:rPr>
  </w:style>
  <w:style w:type="character" w:customStyle="1" w:styleId="Naslov6Znak">
    <w:name w:val="Naslov 6 Znak"/>
    <w:basedOn w:val="Privzetapisavaodstavka"/>
    <w:link w:val="Naslov6"/>
    <w:uiPriority w:val="1"/>
    <w:rsid w:val="00E9449A"/>
    <w:rPr>
      <w:rFonts w:ascii="Cambria" w:eastAsia="Cambria" w:hAnsi="Cambria" w:cs="Cambria"/>
      <w:b/>
      <w:bCs/>
      <w:sz w:val="24"/>
      <w:szCs w:val="24"/>
      <w:lang w:val="en-US"/>
    </w:rPr>
  </w:style>
  <w:style w:type="character" w:customStyle="1" w:styleId="Naslov7Znak">
    <w:name w:val="Naslov 7 Znak"/>
    <w:basedOn w:val="Privzetapisavaodstavka"/>
    <w:link w:val="Naslov7"/>
    <w:uiPriority w:val="1"/>
    <w:rsid w:val="00E9449A"/>
    <w:rPr>
      <w:rFonts w:ascii="Cambria" w:eastAsia="Cambria" w:hAnsi="Cambria" w:cs="Cambria"/>
      <w:i/>
      <w:sz w:val="24"/>
      <w:szCs w:val="24"/>
      <w:lang w:val="en-US"/>
    </w:rPr>
  </w:style>
  <w:style w:type="table" w:customStyle="1" w:styleId="TableNormal">
    <w:name w:val="Table Normal"/>
    <w:uiPriority w:val="2"/>
    <w:semiHidden/>
    <w:unhideWhenUsed/>
    <w:qFormat/>
    <w:rsid w:val="00E9449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E9449A"/>
  </w:style>
  <w:style w:type="character" w:customStyle="1" w:styleId="TelobesedilaZnak">
    <w:name w:val="Telo besedila Znak"/>
    <w:basedOn w:val="Privzetapisavaodstavka"/>
    <w:link w:val="Telobesedila"/>
    <w:uiPriority w:val="1"/>
    <w:rsid w:val="00E9449A"/>
    <w:rPr>
      <w:rFonts w:ascii="Cambria" w:eastAsia="Cambria" w:hAnsi="Cambria" w:cs="Cambria"/>
      <w:lang w:val="en-US"/>
    </w:rPr>
  </w:style>
  <w:style w:type="paragraph" w:styleId="Odstavekseznama">
    <w:name w:val="List Paragraph"/>
    <w:basedOn w:val="Navaden"/>
    <w:link w:val="OdstavekseznamaZnak"/>
    <w:uiPriority w:val="34"/>
    <w:qFormat/>
    <w:rsid w:val="00E9449A"/>
    <w:pPr>
      <w:ind w:left="530" w:hanging="360"/>
    </w:pPr>
  </w:style>
  <w:style w:type="paragraph" w:customStyle="1" w:styleId="TableParagraph">
    <w:name w:val="Table Paragraph"/>
    <w:basedOn w:val="Navaden"/>
    <w:uiPriority w:val="1"/>
    <w:qFormat/>
    <w:rsid w:val="00E9449A"/>
    <w:pPr>
      <w:ind w:left="103"/>
    </w:pPr>
  </w:style>
  <w:style w:type="character" w:customStyle="1" w:styleId="OdstavekseznamaZnak">
    <w:name w:val="Odstavek seznama Znak"/>
    <w:basedOn w:val="Privzetapisavaodstavka"/>
    <w:link w:val="Odstavekseznama"/>
    <w:uiPriority w:val="34"/>
    <w:rsid w:val="00E9449A"/>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815</Words>
  <Characters>4646</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2020-09-14T08:35:00Z</dcterms:created>
  <dcterms:modified xsi:type="dcterms:W3CDTF">2020-09-14T08:36:00Z</dcterms:modified>
</cp:coreProperties>
</file>